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06" w:rsidRDefault="0089615E" w:rsidP="00DC67D9">
      <w:pPr>
        <w:ind w:right="211" w:firstLineChars="100" w:firstLine="211"/>
        <w:jc w:val="right"/>
      </w:pPr>
      <w:bookmarkStart w:id="0" w:name="OLE_LINK1"/>
      <w:r>
        <w:rPr>
          <w:rFonts w:hint="eastAsia"/>
        </w:rPr>
        <w:t>２０２１年１月２０</w:t>
      </w:r>
      <w:r w:rsidR="00DC67D9">
        <w:rPr>
          <w:rFonts w:hint="eastAsia"/>
        </w:rPr>
        <w:t>日</w:t>
      </w:r>
    </w:p>
    <w:p w:rsidR="00DC67D9" w:rsidRPr="00176EA8" w:rsidRDefault="00DC67D9" w:rsidP="00DC67D9">
      <w:pPr>
        <w:ind w:right="422"/>
        <w:jc w:val="left"/>
        <w:rPr>
          <w:sz w:val="24"/>
        </w:rPr>
      </w:pPr>
      <w:r w:rsidRPr="00176EA8">
        <w:rPr>
          <w:rFonts w:hint="eastAsia"/>
          <w:sz w:val="24"/>
        </w:rPr>
        <w:t>財務部税務局長　市橋</w:t>
      </w:r>
      <w:r w:rsidR="00176EA8" w:rsidRPr="00176EA8">
        <w:rPr>
          <w:rFonts w:hint="eastAsia"/>
          <w:sz w:val="24"/>
        </w:rPr>
        <w:t xml:space="preserve">　</w:t>
      </w:r>
      <w:r w:rsidRPr="00176EA8">
        <w:rPr>
          <w:rFonts w:hint="eastAsia"/>
          <w:sz w:val="24"/>
        </w:rPr>
        <w:t>康伸　様</w:t>
      </w:r>
    </w:p>
    <w:p w:rsidR="00DC67D9" w:rsidRDefault="00DC67D9" w:rsidP="00DC67D9">
      <w:pPr>
        <w:ind w:right="422"/>
        <w:jc w:val="left"/>
      </w:pPr>
    </w:p>
    <w:p w:rsidR="00DC67D9" w:rsidRDefault="00DC67D9" w:rsidP="00DC67D9">
      <w:pPr>
        <w:ind w:right="422"/>
        <w:jc w:val="right"/>
      </w:pPr>
      <w:r>
        <w:rPr>
          <w:rFonts w:hint="eastAsia"/>
        </w:rPr>
        <w:t>大阪府職員労働組合府税支部</w:t>
      </w:r>
    </w:p>
    <w:p w:rsidR="00DC67D9" w:rsidRDefault="00DC67D9" w:rsidP="00DC67D9">
      <w:pPr>
        <w:ind w:right="422"/>
        <w:jc w:val="right"/>
      </w:pPr>
      <w:r>
        <w:rPr>
          <w:rFonts w:hint="eastAsia"/>
        </w:rPr>
        <w:t>支部長　山崎峰人</w:t>
      </w:r>
    </w:p>
    <w:p w:rsidR="00DC67D9" w:rsidRPr="00DC67D9" w:rsidRDefault="00DC67D9" w:rsidP="00DC67D9">
      <w:pPr>
        <w:ind w:right="422"/>
        <w:jc w:val="left"/>
      </w:pPr>
    </w:p>
    <w:p w:rsidR="00EC3552" w:rsidRPr="00D71406" w:rsidRDefault="00EC3552" w:rsidP="00EC3552">
      <w:pPr>
        <w:pStyle w:val="a8"/>
        <w:ind w:left="211" w:firstLine="441"/>
        <w:jc w:val="center"/>
        <w:rPr>
          <w:rFonts w:ascii="ＭＳ ゴシック" w:eastAsia="ＭＳ ゴシック" w:hAnsi="ＭＳ ゴシック"/>
          <w:bCs/>
          <w:color w:val="000000" w:themeColor="text1"/>
          <w:sz w:val="32"/>
          <w:szCs w:val="32"/>
        </w:rPr>
      </w:pPr>
      <w:r w:rsidRPr="00D71406">
        <w:rPr>
          <w:rFonts w:ascii="ＭＳ ゴシック" w:eastAsia="ＭＳ ゴシック" w:hAnsi="ＭＳ ゴシック" w:hint="eastAsia"/>
          <w:bCs/>
          <w:color w:val="000000" w:themeColor="text1"/>
          <w:sz w:val="32"/>
          <w:szCs w:val="32"/>
        </w:rPr>
        <w:t>支 部 要 求 書</w:t>
      </w:r>
    </w:p>
    <w:p w:rsidR="00505CBA" w:rsidRDefault="00505CBA" w:rsidP="00BE2273">
      <w:pPr>
        <w:pStyle w:val="a5"/>
        <w:ind w:firstLineChars="100" w:firstLine="221"/>
        <w:jc w:val="both"/>
        <w:rPr>
          <w:color w:val="000000" w:themeColor="text1"/>
          <w:sz w:val="22"/>
          <w:szCs w:val="22"/>
        </w:rPr>
      </w:pPr>
    </w:p>
    <w:p w:rsidR="00EC3552" w:rsidRPr="0044707D" w:rsidRDefault="00EC3552" w:rsidP="00BE2273">
      <w:pPr>
        <w:pStyle w:val="a5"/>
        <w:ind w:firstLineChars="100" w:firstLine="221"/>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r w:rsidR="00E0186E">
        <w:rPr>
          <w:rFonts w:hint="eastAsia"/>
          <w:color w:val="000000" w:themeColor="text1"/>
          <w:sz w:val="22"/>
          <w:szCs w:val="22"/>
        </w:rPr>
        <w:t>１</w:t>
      </w:r>
      <w:r w:rsidR="00EC37E1">
        <w:rPr>
          <w:rFonts w:hint="eastAsia"/>
          <w:color w:val="000000" w:themeColor="text1"/>
          <w:sz w:val="22"/>
          <w:szCs w:val="22"/>
        </w:rPr>
        <w:t>７</w:t>
      </w:r>
      <w:r w:rsidRPr="0044707D">
        <w:rPr>
          <w:rFonts w:hint="eastAsia"/>
          <w:color w:val="000000" w:themeColor="text1"/>
          <w:sz w:val="22"/>
          <w:szCs w:val="22"/>
        </w:rPr>
        <w:t>回定期大会の決定に基づき、下記のことを速やかに実現することを要求する。</w:t>
      </w:r>
    </w:p>
    <w:p w:rsidR="00EC3552" w:rsidRPr="0044707D" w:rsidRDefault="00EC3552" w:rsidP="00EC3552">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1315C6" w:rsidRPr="0044707D" w:rsidRDefault="001315C6" w:rsidP="008A6EB4">
      <w:pPr>
        <w:rPr>
          <w:color w:val="000000" w:themeColor="text1"/>
          <w:sz w:val="22"/>
          <w:szCs w:val="22"/>
        </w:rPr>
      </w:pP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505CBA" w:rsidP="00BE2273">
      <w:pPr>
        <w:ind w:leftChars="100" w:left="211" w:firstLineChars="100" w:firstLine="221"/>
        <w:rPr>
          <w:color w:val="000000" w:themeColor="text1"/>
          <w:sz w:val="22"/>
          <w:szCs w:val="22"/>
        </w:rPr>
      </w:pPr>
      <w:r>
        <w:rPr>
          <w:rFonts w:hint="eastAsia"/>
          <w:color w:val="000000" w:themeColor="text1"/>
          <w:sz w:val="22"/>
          <w:szCs w:val="22"/>
        </w:rPr>
        <w:t>通常勤務時間に係る</w:t>
      </w:r>
      <w:r w:rsidR="00762A07" w:rsidRPr="0044707D">
        <w:rPr>
          <w:rFonts w:hint="eastAsia"/>
          <w:color w:val="000000" w:themeColor="text1"/>
          <w:sz w:val="22"/>
          <w:szCs w:val="22"/>
        </w:rPr>
        <w:t>時差出勤</w:t>
      </w:r>
      <w:r>
        <w:rPr>
          <w:rFonts w:hint="eastAsia"/>
          <w:color w:val="000000" w:themeColor="text1"/>
          <w:sz w:val="22"/>
          <w:szCs w:val="22"/>
        </w:rPr>
        <w:t>をなくすこと。育児に係る早出・遅出勤務は本人の希望を尊重すること。</w:t>
      </w:r>
      <w:r w:rsidR="00E0186E">
        <w:rPr>
          <w:rFonts w:hint="eastAsia"/>
          <w:color w:val="000000" w:themeColor="text1"/>
          <w:sz w:val="22"/>
          <w:szCs w:val="22"/>
        </w:rPr>
        <w:t>また、保育特別休暇</w:t>
      </w:r>
      <w:r w:rsidR="00762A07" w:rsidRPr="0044707D">
        <w:rPr>
          <w:rFonts w:hint="eastAsia"/>
          <w:color w:val="000000" w:themeColor="text1"/>
          <w:sz w:val="22"/>
          <w:szCs w:val="22"/>
        </w:rPr>
        <w:t>を</w:t>
      </w:r>
      <w:r w:rsidR="00F71F6E" w:rsidRPr="0044707D">
        <w:rPr>
          <w:rFonts w:hint="eastAsia"/>
          <w:color w:val="000000" w:themeColor="text1"/>
          <w:sz w:val="22"/>
          <w:szCs w:val="22"/>
        </w:rPr>
        <w:t>復活させる</w:t>
      </w:r>
      <w:r w:rsidR="00762A07" w:rsidRPr="0044707D">
        <w:rPr>
          <w:rFonts w:hint="eastAsia"/>
          <w:color w:val="000000" w:themeColor="text1"/>
          <w:sz w:val="22"/>
          <w:szCs w:val="22"/>
        </w:rPr>
        <w:t>こと。</w:t>
      </w:r>
    </w:p>
    <w:p w:rsidR="00ED6D9C" w:rsidRDefault="008A6EB4" w:rsidP="00BE2273">
      <w:pPr>
        <w:ind w:left="221" w:hangingChars="100" w:hanging="221"/>
      </w:pPr>
      <w:r w:rsidRPr="0044707D">
        <w:rPr>
          <w:rFonts w:hint="eastAsia"/>
          <w:color w:val="000000" w:themeColor="text1"/>
          <w:sz w:val="22"/>
          <w:szCs w:val="22"/>
        </w:rPr>
        <w:t>４．</w:t>
      </w:r>
      <w:r w:rsidR="00DD0935">
        <w:rPr>
          <w:rFonts w:hint="eastAsia"/>
          <w:color w:val="000000" w:themeColor="text1"/>
          <w:sz w:val="22"/>
          <w:szCs w:val="22"/>
        </w:rPr>
        <w:t>国・他の自治体と異なる</w:t>
      </w:r>
      <w:r w:rsidR="00F32061">
        <w:rPr>
          <w:rFonts w:hint="eastAsia"/>
          <w:color w:val="000000" w:themeColor="text1"/>
          <w:sz w:val="22"/>
          <w:szCs w:val="22"/>
        </w:rPr>
        <w:t>官民比較</w:t>
      </w:r>
      <w:r w:rsidR="00DD0935">
        <w:rPr>
          <w:rFonts w:hint="eastAsia"/>
          <w:color w:val="000000" w:themeColor="text1"/>
          <w:sz w:val="22"/>
          <w:szCs w:val="22"/>
        </w:rPr>
        <w:t>方法を</w:t>
      </w:r>
      <w:r w:rsidR="00F32061">
        <w:rPr>
          <w:rFonts w:hint="eastAsia"/>
          <w:color w:val="000000" w:themeColor="text1"/>
          <w:sz w:val="22"/>
          <w:szCs w:val="22"/>
        </w:rPr>
        <w:t>改め</w:t>
      </w:r>
      <w:r w:rsidR="003E44BA">
        <w:rPr>
          <w:rFonts w:hint="eastAsia"/>
          <w:color w:val="000000" w:themeColor="text1"/>
          <w:sz w:val="22"/>
          <w:szCs w:val="22"/>
        </w:rPr>
        <w:t>、</w:t>
      </w:r>
      <w:r w:rsidR="00EC37E1">
        <w:rPr>
          <w:rFonts w:hint="eastAsia"/>
          <w:color w:val="000000" w:themeColor="text1"/>
          <w:sz w:val="22"/>
          <w:szCs w:val="22"/>
        </w:rPr>
        <w:t>コロナ禍での職員の努力に応える</w:t>
      </w:r>
      <w:r w:rsidR="003E44BA">
        <w:rPr>
          <w:rFonts w:hint="eastAsia"/>
          <w:color w:val="000000" w:themeColor="text1"/>
          <w:sz w:val="22"/>
          <w:szCs w:val="22"/>
        </w:rPr>
        <w:t>抜本的な賃金改善を行う</w:t>
      </w:r>
      <w:r w:rsidR="00F32061">
        <w:rPr>
          <w:rFonts w:hint="eastAsia"/>
          <w:color w:val="000000" w:themeColor="text1"/>
          <w:sz w:val="22"/>
          <w:szCs w:val="22"/>
        </w:rPr>
        <w:t>よう、関係機関に働きかけること。</w:t>
      </w:r>
    </w:p>
    <w:p w:rsidR="0042469A" w:rsidRPr="0044707D" w:rsidRDefault="0087770E" w:rsidP="00BE2273">
      <w:pPr>
        <w:ind w:left="221" w:hangingChars="100" w:hanging="221"/>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87770E"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７</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BE2273" w:rsidRPr="00DD0935" w:rsidRDefault="0087770E" w:rsidP="00DD0935">
      <w:pPr>
        <w:ind w:left="298" w:hangingChars="135" w:hanging="298"/>
        <w:rPr>
          <w:rFonts w:cs="ＭＳ 明朝"/>
          <w:color w:val="000000" w:themeColor="text1"/>
          <w:sz w:val="22"/>
          <w:szCs w:val="22"/>
        </w:rPr>
      </w:pPr>
      <w:r w:rsidRPr="00DD0935">
        <w:rPr>
          <w:rFonts w:cs="ＭＳ 明朝" w:hint="eastAsia"/>
          <w:color w:val="000000" w:themeColor="text1"/>
          <w:sz w:val="22"/>
          <w:szCs w:val="22"/>
        </w:rPr>
        <w:t>８</w:t>
      </w:r>
      <w:r w:rsidR="008A6EB4" w:rsidRPr="00DD0935">
        <w:rPr>
          <w:rFonts w:cs="ＭＳ 明朝" w:hint="eastAsia"/>
          <w:color w:val="000000" w:themeColor="text1"/>
          <w:sz w:val="22"/>
          <w:szCs w:val="22"/>
        </w:rPr>
        <w:t>．</w:t>
      </w:r>
      <w:r w:rsidR="00EC3552" w:rsidRPr="00DD0935">
        <w:rPr>
          <w:rFonts w:cs="ＭＳ 明朝" w:hint="eastAsia"/>
          <w:color w:val="000000" w:themeColor="text1"/>
          <w:sz w:val="22"/>
          <w:szCs w:val="22"/>
        </w:rPr>
        <w:t>税務職俸給表との格差是正という</w:t>
      </w:r>
      <w:r w:rsidR="005533E2" w:rsidRPr="00DD0935">
        <w:rPr>
          <w:rFonts w:cs="ＭＳ 明朝" w:hint="eastAsia"/>
          <w:color w:val="000000" w:themeColor="text1"/>
          <w:sz w:val="22"/>
          <w:szCs w:val="22"/>
        </w:rPr>
        <w:t>税務手当本来の趣旨に基づき、</w:t>
      </w:r>
      <w:r w:rsidR="00EC3552" w:rsidRPr="00DD0935">
        <w:rPr>
          <w:rFonts w:cs="ＭＳ 明朝" w:hint="eastAsia"/>
          <w:color w:val="000000" w:themeColor="text1"/>
          <w:sz w:val="22"/>
          <w:szCs w:val="22"/>
        </w:rPr>
        <w:t>全税務職員に対する税務職俸給表の適用もしくは調整額へ移行すること。</w:t>
      </w:r>
    </w:p>
    <w:p w:rsidR="00B55536" w:rsidRDefault="000E7177" w:rsidP="00BE2273">
      <w:pPr>
        <w:ind w:left="221" w:hangingChars="100" w:hanging="221"/>
        <w:rPr>
          <w:color w:val="000000" w:themeColor="text1"/>
          <w:sz w:val="22"/>
          <w:szCs w:val="22"/>
        </w:rPr>
      </w:pPr>
      <w:r w:rsidRPr="0044707D">
        <w:rPr>
          <w:rFonts w:hint="eastAsia"/>
          <w:color w:val="000000" w:themeColor="text1"/>
          <w:sz w:val="22"/>
          <w:szCs w:val="22"/>
        </w:rPr>
        <w:t>９</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E776B7" w:rsidRPr="0044707D" w:rsidRDefault="00E776B7" w:rsidP="00BE2273">
      <w:pPr>
        <w:ind w:left="221" w:hangingChars="100" w:hanging="221"/>
        <w:rPr>
          <w:color w:val="000000" w:themeColor="text1"/>
          <w:sz w:val="22"/>
          <w:szCs w:val="22"/>
        </w:rPr>
      </w:pPr>
      <w:r>
        <w:rPr>
          <w:rFonts w:hint="eastAsia"/>
          <w:color w:val="000000" w:themeColor="text1"/>
          <w:sz w:val="22"/>
          <w:szCs w:val="22"/>
        </w:rPr>
        <w:t>10</w:t>
      </w:r>
      <w:r>
        <w:rPr>
          <w:rFonts w:hint="eastAsia"/>
          <w:color w:val="000000" w:themeColor="text1"/>
          <w:sz w:val="22"/>
          <w:szCs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0E717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lastRenderedPageBreak/>
        <w:t>1</w:t>
      </w:r>
      <w:r w:rsidR="00DB0234">
        <w:rPr>
          <w:rFonts w:hint="eastAsia"/>
          <w:color w:val="000000" w:themeColor="text1"/>
          <w:sz w:val="22"/>
          <w:szCs w:val="22"/>
        </w:rPr>
        <w:t>1</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w:t>
      </w:r>
      <w:r w:rsidR="00EC37E1">
        <w:rPr>
          <w:rFonts w:hint="eastAsia"/>
          <w:color w:val="000000" w:themeColor="text1"/>
          <w:sz w:val="22"/>
          <w:szCs w:val="22"/>
        </w:rPr>
        <w:t>や庁舎移転等</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BE2273">
      <w:pPr>
        <w:ind w:leftChars="100" w:left="211" w:firstLineChars="100" w:firstLine="221"/>
        <w:rPr>
          <w:color w:val="000000" w:themeColor="text1"/>
          <w:sz w:val="22"/>
          <w:szCs w:val="22"/>
        </w:rPr>
      </w:pPr>
      <w:r w:rsidRPr="0044707D">
        <w:rPr>
          <w:rFonts w:hint="eastAsia"/>
          <w:color w:val="000000" w:themeColor="text1"/>
          <w:sz w:val="22"/>
          <w:szCs w:val="22"/>
        </w:rPr>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BE2273">
      <w:pPr>
        <w:ind w:left="221" w:hangingChars="100" w:hanging="221"/>
        <w:rPr>
          <w:rFonts w:cs="ＭＳ 明朝"/>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2</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w:t>
      </w:r>
      <w:r w:rsidR="00E214AA">
        <w:rPr>
          <w:rFonts w:hint="eastAsia"/>
          <w:color w:val="000000" w:themeColor="text1"/>
          <w:sz w:val="22"/>
          <w:szCs w:val="22"/>
        </w:rPr>
        <w:t>の</w:t>
      </w:r>
      <w:r w:rsidR="00A353A7" w:rsidRPr="0044707D">
        <w:rPr>
          <w:rFonts w:hint="eastAsia"/>
          <w:color w:val="000000" w:themeColor="text1"/>
          <w:sz w:val="22"/>
          <w:szCs w:val="22"/>
        </w:rPr>
        <w:t>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CE72E2">
        <w:rPr>
          <w:rFonts w:hint="eastAsia"/>
          <w:color w:val="000000" w:themeColor="text1"/>
          <w:sz w:val="22"/>
          <w:szCs w:val="22"/>
        </w:rPr>
        <w:t>とりわけ</w:t>
      </w:r>
      <w:r w:rsidR="00180B58" w:rsidRPr="00EC37E1">
        <w:rPr>
          <w:rFonts w:hint="eastAsia"/>
          <w:color w:val="000000" w:themeColor="text1"/>
          <w:sz w:val="22"/>
          <w:szCs w:val="22"/>
        </w:rPr>
        <w:t>、</w:t>
      </w:r>
      <w:r w:rsidR="00CE72E2" w:rsidRPr="00EC37E1">
        <w:rPr>
          <w:rFonts w:hint="eastAsia"/>
          <w:color w:val="000000" w:themeColor="text1"/>
          <w:sz w:val="22"/>
          <w:szCs w:val="22"/>
        </w:rPr>
        <w:t>２年連続で業務量に基づかない人員削減を強行したことは</w:t>
      </w:r>
      <w:r w:rsidR="00180B58" w:rsidRPr="00EC37E1">
        <w:rPr>
          <w:rFonts w:hint="eastAsia"/>
          <w:color w:val="000000" w:themeColor="text1"/>
          <w:sz w:val="22"/>
          <w:szCs w:val="22"/>
        </w:rPr>
        <w:t>断じて容認できないものである。</w:t>
      </w:r>
      <w:r w:rsidR="00E00674" w:rsidRPr="00EC37E1">
        <w:rPr>
          <w:rFonts w:hint="eastAsia"/>
          <w:color w:val="000000" w:themeColor="text1"/>
          <w:sz w:val="22"/>
          <w:szCs w:val="22"/>
        </w:rPr>
        <w:t>納税者に対する正確な対応と業務執行を保障し、それによる労働条件の</w:t>
      </w:r>
      <w:r w:rsidR="00E00674" w:rsidRPr="0044707D">
        <w:rPr>
          <w:rFonts w:cs="ＭＳ 明朝" w:hint="eastAsia"/>
          <w:color w:val="000000" w:themeColor="text1"/>
          <w:sz w:val="22"/>
          <w:szCs w:val="22"/>
        </w:rPr>
        <w:t>改善のため、定数増をはじめとする適切な措置をとること。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w:t>
      </w:r>
      <w:r w:rsidR="00CE72E2">
        <w:rPr>
          <w:rFonts w:hint="eastAsia"/>
          <w:color w:val="000000" w:themeColor="text1"/>
          <w:sz w:val="22"/>
          <w:szCs w:val="22"/>
        </w:rPr>
        <w:t>、不動産取得税課税保留事務、行政文書管理システム運用等に係る業務量増・</w:t>
      </w:r>
      <w:r w:rsidR="002B2F02" w:rsidRPr="0044707D">
        <w:rPr>
          <w:rFonts w:hint="eastAsia"/>
          <w:color w:val="000000" w:themeColor="text1"/>
          <w:sz w:val="22"/>
          <w:szCs w:val="22"/>
        </w:rPr>
        <w:t>勤務条件悪化に対し、適切な措置を行うこと。</w:t>
      </w:r>
    </w:p>
    <w:p w:rsidR="002B2F02"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③　</w:t>
      </w:r>
      <w:r w:rsidR="009F0EA6" w:rsidRPr="00EC37E1">
        <w:rPr>
          <w:rFonts w:hint="eastAsia"/>
          <w:color w:val="000000" w:themeColor="text1"/>
          <w:sz w:val="22"/>
          <w:szCs w:val="22"/>
        </w:rPr>
        <w:t>府人事委員会は</w:t>
      </w:r>
      <w:r w:rsidR="0089615E">
        <w:rPr>
          <w:rFonts w:hint="eastAsia"/>
          <w:color w:val="000000" w:themeColor="text1"/>
          <w:sz w:val="22"/>
          <w:szCs w:val="22"/>
        </w:rPr>
        <w:t>２０１８年の勧告</w:t>
      </w:r>
      <w:r w:rsidR="00505CBA">
        <w:rPr>
          <w:rFonts w:hint="eastAsia"/>
          <w:color w:val="000000" w:themeColor="text1"/>
          <w:sz w:val="22"/>
          <w:szCs w:val="22"/>
        </w:rPr>
        <w:t>において、</w:t>
      </w:r>
      <w:r w:rsidR="009F0EA6" w:rsidRPr="00EC37E1">
        <w:rPr>
          <w:rFonts w:hint="eastAsia"/>
          <w:color w:val="000000" w:themeColor="text1"/>
          <w:sz w:val="22"/>
          <w:szCs w:val="22"/>
        </w:rPr>
        <w:t>時間外勤務の増加に対し、「</w:t>
      </w:r>
      <w:r w:rsidR="00A4364A" w:rsidRPr="00EC37E1">
        <w:rPr>
          <w:rFonts w:hint="eastAsia"/>
          <w:color w:val="000000" w:themeColor="text1"/>
          <w:sz w:val="22"/>
          <w:szCs w:val="22"/>
        </w:rPr>
        <w:t>業務量に応じた適正な人員配置を基本に、業務の見直しも含めた徹底した組織マネジメント</w:t>
      </w:r>
      <w:r w:rsidR="00530906" w:rsidRPr="00EC37E1">
        <w:rPr>
          <w:rFonts w:hint="eastAsia"/>
          <w:color w:val="000000" w:themeColor="text1"/>
          <w:sz w:val="22"/>
          <w:szCs w:val="22"/>
        </w:rPr>
        <w:t>」</w:t>
      </w:r>
      <w:r w:rsidR="00A4364A" w:rsidRPr="00EC37E1">
        <w:rPr>
          <w:rFonts w:hint="eastAsia"/>
          <w:color w:val="000000" w:themeColor="text1"/>
          <w:sz w:val="22"/>
          <w:szCs w:val="22"/>
        </w:rPr>
        <w:t>が必要</w:t>
      </w:r>
      <w:r w:rsidR="00530906" w:rsidRPr="00EC37E1">
        <w:rPr>
          <w:rFonts w:hint="eastAsia"/>
          <w:color w:val="000000" w:themeColor="text1"/>
          <w:sz w:val="22"/>
          <w:szCs w:val="22"/>
        </w:rPr>
        <w:t>と言及し</w:t>
      </w:r>
      <w:r w:rsidR="005E3D6D" w:rsidRPr="00EC37E1">
        <w:rPr>
          <w:rFonts w:hint="eastAsia"/>
          <w:color w:val="000000" w:themeColor="text1"/>
          <w:sz w:val="22"/>
          <w:szCs w:val="22"/>
        </w:rPr>
        <w:t>た</w:t>
      </w:r>
      <w:r w:rsidR="009F0EA6" w:rsidRPr="00EC37E1">
        <w:rPr>
          <w:rFonts w:hint="eastAsia"/>
          <w:color w:val="000000" w:themeColor="text1"/>
          <w:sz w:val="22"/>
          <w:szCs w:val="22"/>
        </w:rPr>
        <w:t>。</w:t>
      </w:r>
      <w:r w:rsidR="00530906" w:rsidRPr="0044707D">
        <w:rPr>
          <w:rFonts w:hint="eastAsia"/>
          <w:color w:val="000000" w:themeColor="text1"/>
          <w:sz w:val="22"/>
          <w:szCs w:val="22"/>
        </w:rPr>
        <w:t>それらの趣旨を踏まえ、税務職場においても適切な対応を行うこと。</w:t>
      </w:r>
      <w:r w:rsidR="005533E2">
        <w:rPr>
          <w:rFonts w:hint="eastAsia"/>
          <w:color w:val="000000" w:themeColor="text1"/>
          <w:sz w:val="22"/>
          <w:szCs w:val="22"/>
        </w:rPr>
        <w:t>また、</w:t>
      </w:r>
      <w:r w:rsidR="00180B58" w:rsidRPr="00EC37E1">
        <w:rPr>
          <w:rFonts w:hint="eastAsia"/>
          <w:color w:val="000000" w:themeColor="text1"/>
          <w:sz w:val="22"/>
          <w:szCs w:val="22"/>
        </w:rPr>
        <w:t>「柔軟な勤務時間の設定」は行わないこと。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3</w:t>
      </w:r>
      <w:r w:rsidR="00736C62" w:rsidRPr="0044707D">
        <w:rPr>
          <w:rFonts w:hint="eastAsia"/>
          <w:color w:val="000000" w:themeColor="text1"/>
          <w:sz w:val="22"/>
          <w:szCs w:val="22"/>
        </w:rPr>
        <w:t>．</w:t>
      </w:r>
      <w:r w:rsidR="008A6EB4" w:rsidRPr="0044707D">
        <w:rPr>
          <w:rFonts w:hint="eastAsia"/>
          <w:color w:val="000000" w:themeColor="text1"/>
          <w:sz w:val="22"/>
          <w:szCs w:val="22"/>
        </w:rPr>
        <w:t>各所の安全衛生委員会</w:t>
      </w:r>
      <w:r w:rsidR="00B55536">
        <w:rPr>
          <w:rFonts w:hint="eastAsia"/>
          <w:color w:val="000000" w:themeColor="text1"/>
          <w:sz w:val="22"/>
          <w:szCs w:val="22"/>
        </w:rPr>
        <w:t>を充実させるとともに、安全衛生委員会の改善に関する決議について</w:t>
      </w:r>
      <w:r w:rsidR="008A6EB4" w:rsidRPr="0044707D">
        <w:rPr>
          <w:rFonts w:hint="eastAsia"/>
          <w:color w:val="000000" w:themeColor="text1"/>
          <w:sz w:val="22"/>
          <w:szCs w:val="22"/>
        </w:rPr>
        <w:t>は主管課が責任を持って措置すること。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4</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5</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w:t>
      </w:r>
      <w:r w:rsidR="00EC37E1">
        <w:rPr>
          <w:rFonts w:hint="eastAsia"/>
          <w:color w:val="000000" w:themeColor="text1"/>
          <w:sz w:val="22"/>
          <w:szCs w:val="22"/>
        </w:rPr>
        <w:t>とともに、</w:t>
      </w:r>
      <w:r w:rsidR="008A6EB4" w:rsidRPr="0044707D">
        <w:rPr>
          <w:rFonts w:hint="eastAsia"/>
          <w:color w:val="000000" w:themeColor="text1"/>
          <w:sz w:val="22"/>
          <w:szCs w:val="22"/>
        </w:rPr>
        <w:t>保守・点検に必要な予算を確保</w:t>
      </w:r>
      <w:r w:rsidR="00EC37E1">
        <w:rPr>
          <w:rFonts w:hint="eastAsia"/>
          <w:color w:val="000000" w:themeColor="text1"/>
          <w:sz w:val="22"/>
          <w:szCs w:val="22"/>
        </w:rPr>
        <w:t>すること。</w:t>
      </w:r>
    </w:p>
    <w:p w:rsidR="00433729"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8</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p w:rsidR="00C63DC4" w:rsidRDefault="00C63DC4" w:rsidP="00BE2273">
      <w:pPr>
        <w:ind w:left="221" w:hangingChars="100" w:hanging="221"/>
        <w:rPr>
          <w:color w:val="000000" w:themeColor="text1"/>
          <w:sz w:val="22"/>
          <w:szCs w:val="22"/>
        </w:rPr>
      </w:pPr>
    </w:p>
    <w:p w:rsidR="003F07A0" w:rsidRDefault="003F07A0" w:rsidP="00BE2273">
      <w:pPr>
        <w:ind w:left="221" w:hangingChars="100" w:hanging="221"/>
        <w:rPr>
          <w:color w:val="000000" w:themeColor="text1"/>
          <w:sz w:val="22"/>
          <w:szCs w:val="22"/>
        </w:rPr>
      </w:pPr>
    </w:p>
    <w:p w:rsidR="003F07A0" w:rsidRDefault="003F07A0" w:rsidP="00BE2273">
      <w:pPr>
        <w:ind w:left="221" w:hangingChars="100" w:hanging="221"/>
        <w:rPr>
          <w:color w:val="000000" w:themeColor="text1"/>
          <w:sz w:val="22"/>
          <w:szCs w:val="22"/>
        </w:rPr>
      </w:pPr>
    </w:p>
    <w:p w:rsidR="003F07A0" w:rsidRDefault="003F07A0" w:rsidP="00BE2273">
      <w:pPr>
        <w:ind w:left="221" w:hangingChars="100" w:hanging="221"/>
        <w:rPr>
          <w:rFonts w:hint="eastAsia"/>
          <w:color w:val="000000" w:themeColor="text1"/>
          <w:sz w:val="22"/>
          <w:szCs w:val="22"/>
        </w:rPr>
      </w:pP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t>要望事項</w:t>
      </w:r>
    </w:p>
    <w:p w:rsidR="00BC43A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相対評価をただちに中止するとともに、人事評価制度の抜本的な見直しを行うこと。</w:t>
      </w:r>
    </w:p>
    <w:p w:rsidR="009F0EA6" w:rsidRDefault="009F0EA6" w:rsidP="00BE2273">
      <w:pPr>
        <w:ind w:left="221" w:hangingChars="100" w:hanging="221"/>
        <w:rPr>
          <w:color w:val="000000" w:themeColor="text1"/>
          <w:sz w:val="22"/>
          <w:szCs w:val="22"/>
        </w:rPr>
      </w:pPr>
      <w:r>
        <w:rPr>
          <w:rFonts w:hint="eastAsia"/>
          <w:color w:val="000000" w:themeColor="text1"/>
          <w:sz w:val="22"/>
          <w:szCs w:val="22"/>
        </w:rPr>
        <w:t>４．強権徴収につながる数値目標の設定は行わず、課税・納税相談をはじめ、納税者の権利を保障する人員・体制を確保すること。</w:t>
      </w:r>
    </w:p>
    <w:p w:rsidR="00C63DC4" w:rsidRPr="009F0EA6" w:rsidRDefault="00C63DC4" w:rsidP="00505CBA">
      <w:pPr>
        <w:ind w:left="221" w:hangingChars="100" w:hanging="221"/>
        <w:rPr>
          <w:color w:val="000000" w:themeColor="text1"/>
          <w:sz w:val="22"/>
          <w:szCs w:val="22"/>
        </w:rPr>
      </w:pPr>
      <w:r>
        <w:rPr>
          <w:rFonts w:hint="eastAsia"/>
          <w:color w:val="000000" w:themeColor="text1"/>
          <w:sz w:val="22"/>
          <w:szCs w:val="22"/>
        </w:rPr>
        <w:t>５．新型コロナウイルス感染症</w:t>
      </w:r>
      <w:r w:rsidR="00176EA8">
        <w:rPr>
          <w:rFonts w:hint="eastAsia"/>
          <w:color w:val="000000" w:themeColor="text1"/>
          <w:sz w:val="22"/>
          <w:szCs w:val="22"/>
        </w:rPr>
        <w:t>対応のための応援は、各所の実情を十分に踏まえるとともに、逼迫</w:t>
      </w:r>
      <w:r>
        <w:rPr>
          <w:rFonts w:hint="eastAsia"/>
          <w:color w:val="000000" w:themeColor="text1"/>
          <w:sz w:val="22"/>
          <w:szCs w:val="22"/>
        </w:rPr>
        <w:t>している保健所・医療現場を</w:t>
      </w:r>
      <w:r w:rsidR="00176EA8">
        <w:rPr>
          <w:rFonts w:hint="eastAsia"/>
          <w:color w:val="000000" w:themeColor="text1"/>
          <w:sz w:val="22"/>
          <w:szCs w:val="22"/>
        </w:rPr>
        <w:t>はじめ</w:t>
      </w:r>
      <w:bookmarkStart w:id="1" w:name="_GoBack"/>
      <w:bookmarkEnd w:id="1"/>
      <w:r>
        <w:rPr>
          <w:rFonts w:hint="eastAsia"/>
          <w:color w:val="000000" w:themeColor="text1"/>
          <w:sz w:val="22"/>
          <w:szCs w:val="22"/>
        </w:rPr>
        <w:t>、全部局に緊急対応可能な定数を確保するよう、関係機関に働きかけること。</w:t>
      </w:r>
      <w:r w:rsidR="00505CBA">
        <w:rPr>
          <w:rFonts w:hint="eastAsia"/>
          <w:color w:val="000000" w:themeColor="text1"/>
          <w:sz w:val="22"/>
          <w:szCs w:val="22"/>
        </w:rPr>
        <w:t>また、リモートワーク等の感染防止対策については、機械的指示ではなく、所情を踏まえた実効性のある対応を行うこと。</w:t>
      </w:r>
    </w:p>
    <w:p w:rsidR="009F0EA6" w:rsidRPr="0044707D" w:rsidRDefault="00C63DC4" w:rsidP="00BE2273">
      <w:pPr>
        <w:ind w:left="221" w:hangingChars="100" w:hanging="221"/>
        <w:rPr>
          <w:color w:val="000000" w:themeColor="text1"/>
          <w:sz w:val="22"/>
          <w:szCs w:val="22"/>
        </w:rPr>
      </w:pPr>
      <w:r>
        <w:rPr>
          <w:rFonts w:hint="eastAsia"/>
          <w:color w:val="000000" w:themeColor="text1"/>
          <w:sz w:val="22"/>
          <w:szCs w:val="22"/>
        </w:rPr>
        <w:t>６</w:t>
      </w:r>
      <w:r w:rsidR="009F0EA6"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BE2273">
      <w:pPr>
        <w:ind w:leftChars="100" w:left="211" w:firstLineChars="100" w:firstLine="221"/>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C63DC4" w:rsidP="00BE2273">
      <w:pPr>
        <w:ind w:left="221" w:hangingChars="100" w:hanging="221"/>
        <w:rPr>
          <w:color w:val="000000" w:themeColor="text1"/>
          <w:sz w:val="22"/>
          <w:szCs w:val="22"/>
        </w:rPr>
      </w:pPr>
      <w:r>
        <w:rPr>
          <w:rFonts w:hint="eastAsia"/>
          <w:color w:val="000000" w:themeColor="text1"/>
          <w:sz w:val="22"/>
          <w:szCs w:val="22"/>
        </w:rPr>
        <w:t>７</w:t>
      </w:r>
      <w:r w:rsidR="00E214AA">
        <w:rPr>
          <w:rFonts w:hint="eastAsia"/>
          <w:color w:val="000000" w:themeColor="text1"/>
          <w:sz w:val="22"/>
          <w:szCs w:val="22"/>
        </w:rPr>
        <w:t>．税務情報</w:t>
      </w:r>
      <w:r w:rsidR="009F0EA6">
        <w:rPr>
          <w:rFonts w:hint="eastAsia"/>
          <w:color w:val="000000" w:themeColor="text1"/>
          <w:sz w:val="22"/>
          <w:szCs w:val="22"/>
        </w:rPr>
        <w:t>システムについては、タイムアウト時間の延長をはじめ、現場の要求に基づいた改善を行うこと。</w:t>
      </w:r>
      <w:r w:rsidR="009463EF">
        <w:rPr>
          <w:rFonts w:hint="eastAsia"/>
          <w:color w:val="000000" w:themeColor="text1"/>
          <w:sz w:val="22"/>
          <w:szCs w:val="22"/>
        </w:rPr>
        <w:t>また、</w:t>
      </w:r>
      <w:r w:rsidR="003F16CE">
        <w:rPr>
          <w:rFonts w:hint="eastAsia"/>
          <w:color w:val="000000" w:themeColor="text1"/>
          <w:sz w:val="22"/>
          <w:szCs w:val="22"/>
        </w:rPr>
        <w:t>インターネット回線速度の改善を行うこと。</w:t>
      </w:r>
    </w:p>
    <w:p w:rsidR="009F0EA6" w:rsidRPr="0044707D" w:rsidRDefault="00C63DC4" w:rsidP="00BE2273">
      <w:pPr>
        <w:ind w:left="221" w:hangingChars="100" w:hanging="221"/>
        <w:rPr>
          <w:color w:val="000000" w:themeColor="text1"/>
          <w:sz w:val="22"/>
          <w:szCs w:val="22"/>
        </w:rPr>
      </w:pPr>
      <w:r>
        <w:rPr>
          <w:rFonts w:hint="eastAsia"/>
          <w:color w:val="000000" w:themeColor="text1"/>
          <w:sz w:val="22"/>
          <w:szCs w:val="22"/>
        </w:rPr>
        <w:t>８</w:t>
      </w:r>
      <w:r w:rsidR="009F0EA6" w:rsidRPr="0044707D">
        <w:rPr>
          <w:rFonts w:hint="eastAsia"/>
          <w:color w:val="000000" w:themeColor="text1"/>
          <w:sz w:val="22"/>
          <w:szCs w:val="22"/>
        </w:rPr>
        <w:t>．府民・納税者の利便性を考慮し</w:t>
      </w:r>
      <w:r w:rsidR="008230DE">
        <w:rPr>
          <w:rFonts w:hint="eastAsia"/>
          <w:color w:val="000000" w:themeColor="text1"/>
          <w:sz w:val="22"/>
          <w:szCs w:val="22"/>
        </w:rPr>
        <w:t>、</w:t>
      </w:r>
      <w:r w:rsidR="009F0EA6" w:rsidRPr="0044707D">
        <w:rPr>
          <w:rFonts w:hint="eastAsia"/>
          <w:color w:val="000000" w:themeColor="text1"/>
          <w:sz w:val="22"/>
          <w:szCs w:val="22"/>
        </w:rPr>
        <w:t>他の府税事務所同様、中央税事務所</w:t>
      </w:r>
      <w:r w:rsidR="00BE786E">
        <w:rPr>
          <w:rFonts w:hint="eastAsia"/>
          <w:color w:val="000000" w:themeColor="text1"/>
          <w:sz w:val="22"/>
          <w:szCs w:val="22"/>
        </w:rPr>
        <w:t>に駐車場を整備すること。</w:t>
      </w:r>
    </w:p>
    <w:p w:rsidR="009F0EA6" w:rsidRPr="0044707D" w:rsidRDefault="00C63DC4" w:rsidP="00BE2273">
      <w:pPr>
        <w:ind w:left="221" w:hangingChars="100" w:hanging="221"/>
        <w:rPr>
          <w:color w:val="000000" w:themeColor="text1"/>
          <w:sz w:val="22"/>
          <w:szCs w:val="22"/>
        </w:rPr>
      </w:pPr>
      <w:r>
        <w:rPr>
          <w:rFonts w:hint="eastAsia"/>
          <w:color w:val="000000" w:themeColor="text1"/>
          <w:sz w:val="22"/>
          <w:szCs w:val="22"/>
        </w:rPr>
        <w:t>９</w:t>
      </w:r>
      <w:r w:rsidR="009F0EA6"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C63DC4" w:rsidP="00BE2273">
      <w:pPr>
        <w:ind w:left="221" w:hangingChars="100" w:hanging="221"/>
        <w:rPr>
          <w:color w:val="000000" w:themeColor="text1"/>
          <w:sz w:val="22"/>
          <w:szCs w:val="22"/>
        </w:rPr>
      </w:pPr>
      <w:r>
        <w:rPr>
          <w:rFonts w:hint="eastAsia"/>
          <w:color w:val="000000" w:themeColor="text1"/>
          <w:sz w:val="22"/>
          <w:szCs w:val="22"/>
        </w:rPr>
        <w:t>10</w:t>
      </w:r>
      <w:r w:rsidR="009F0EA6"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C63DC4" w:rsidP="00BE2273">
      <w:pPr>
        <w:ind w:left="331" w:hangingChars="150" w:hanging="331"/>
        <w:rPr>
          <w:color w:val="000000" w:themeColor="text1"/>
          <w:sz w:val="22"/>
          <w:szCs w:val="22"/>
        </w:rPr>
      </w:pPr>
      <w:r>
        <w:rPr>
          <w:rFonts w:hint="eastAsia"/>
          <w:color w:val="000000" w:themeColor="text1"/>
          <w:sz w:val="22"/>
          <w:szCs w:val="22"/>
        </w:rPr>
        <w:t>11</w:t>
      </w:r>
      <w:r w:rsidR="009F0EA6" w:rsidRPr="0044707D">
        <w:rPr>
          <w:rFonts w:hint="eastAsia"/>
          <w:color w:val="000000" w:themeColor="text1"/>
          <w:sz w:val="22"/>
          <w:szCs w:val="22"/>
        </w:rPr>
        <w:t>．来庁者の利便に資するため、全事務所にエレベーターを設置すること。</w:t>
      </w:r>
    </w:p>
    <w:p w:rsidR="00C63DC4" w:rsidRPr="009F0EA6" w:rsidRDefault="00C63DC4">
      <w:pPr>
        <w:ind w:left="442" w:hangingChars="200" w:hanging="442"/>
        <w:rPr>
          <w:color w:val="000000" w:themeColor="text1"/>
          <w:sz w:val="22"/>
          <w:szCs w:val="22"/>
        </w:rPr>
      </w:pPr>
    </w:p>
    <w:sectPr w:rsidR="00C63DC4" w:rsidRPr="009F0EA6" w:rsidSect="00B55536">
      <w:pgSz w:w="11907" w:h="16840" w:code="9"/>
      <w:pgMar w:top="1134" w:right="1418" w:bottom="1247" w:left="1418" w:header="851" w:footer="992" w:gutter="0"/>
      <w:cols w:space="720"/>
      <w:docGrid w:type="linesAndChar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5A" w:rsidRDefault="00A1655A" w:rsidP="006B5974">
      <w:r>
        <w:separator/>
      </w:r>
    </w:p>
  </w:endnote>
  <w:endnote w:type="continuationSeparator" w:id="0">
    <w:p w:rsidR="00A1655A" w:rsidRDefault="00A1655A"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5A" w:rsidRDefault="00A1655A" w:rsidP="006B5974">
      <w:r>
        <w:separator/>
      </w:r>
    </w:p>
  </w:footnote>
  <w:footnote w:type="continuationSeparator" w:id="0">
    <w:p w:rsidR="00A1655A" w:rsidRDefault="00A1655A"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E"/>
    <w:rsid w:val="00027E78"/>
    <w:rsid w:val="00030141"/>
    <w:rsid w:val="00036ACF"/>
    <w:rsid w:val="00054F26"/>
    <w:rsid w:val="00091C74"/>
    <w:rsid w:val="00095EC2"/>
    <w:rsid w:val="000B1679"/>
    <w:rsid w:val="000B74AB"/>
    <w:rsid w:val="000B7885"/>
    <w:rsid w:val="000D3BDF"/>
    <w:rsid w:val="000E6812"/>
    <w:rsid w:val="000E7177"/>
    <w:rsid w:val="001223D8"/>
    <w:rsid w:val="001315C6"/>
    <w:rsid w:val="00152C44"/>
    <w:rsid w:val="00155D83"/>
    <w:rsid w:val="00170F0D"/>
    <w:rsid w:val="00176EA8"/>
    <w:rsid w:val="00180B58"/>
    <w:rsid w:val="00195C17"/>
    <w:rsid w:val="001B3FD8"/>
    <w:rsid w:val="001B6474"/>
    <w:rsid w:val="001C6786"/>
    <w:rsid w:val="001C7945"/>
    <w:rsid w:val="001D70F5"/>
    <w:rsid w:val="00207BFD"/>
    <w:rsid w:val="00213FD3"/>
    <w:rsid w:val="00224435"/>
    <w:rsid w:val="00232CE4"/>
    <w:rsid w:val="00266923"/>
    <w:rsid w:val="0026743E"/>
    <w:rsid w:val="00272723"/>
    <w:rsid w:val="00273F39"/>
    <w:rsid w:val="00276511"/>
    <w:rsid w:val="00293EBE"/>
    <w:rsid w:val="002A02B0"/>
    <w:rsid w:val="002B209B"/>
    <w:rsid w:val="002B2F02"/>
    <w:rsid w:val="002E420C"/>
    <w:rsid w:val="002F4DD0"/>
    <w:rsid w:val="0031145C"/>
    <w:rsid w:val="00336A11"/>
    <w:rsid w:val="00367C2C"/>
    <w:rsid w:val="00395A34"/>
    <w:rsid w:val="003D45C1"/>
    <w:rsid w:val="003E2892"/>
    <w:rsid w:val="003E44BA"/>
    <w:rsid w:val="003E6150"/>
    <w:rsid w:val="003F07A0"/>
    <w:rsid w:val="003F16CE"/>
    <w:rsid w:val="00406472"/>
    <w:rsid w:val="00413F50"/>
    <w:rsid w:val="0042469A"/>
    <w:rsid w:val="00433729"/>
    <w:rsid w:val="004349DC"/>
    <w:rsid w:val="0044300D"/>
    <w:rsid w:val="0044707D"/>
    <w:rsid w:val="00464A25"/>
    <w:rsid w:val="00465181"/>
    <w:rsid w:val="0046737C"/>
    <w:rsid w:val="004C1780"/>
    <w:rsid w:val="004D724F"/>
    <w:rsid w:val="004F3385"/>
    <w:rsid w:val="004F5AAF"/>
    <w:rsid w:val="004F5F4D"/>
    <w:rsid w:val="00504B4D"/>
    <w:rsid w:val="00505CBA"/>
    <w:rsid w:val="00530906"/>
    <w:rsid w:val="005533E2"/>
    <w:rsid w:val="005550C5"/>
    <w:rsid w:val="00555C6A"/>
    <w:rsid w:val="005674E2"/>
    <w:rsid w:val="005B1AE9"/>
    <w:rsid w:val="005B75D2"/>
    <w:rsid w:val="005C0ED4"/>
    <w:rsid w:val="005E3D6D"/>
    <w:rsid w:val="005E40CD"/>
    <w:rsid w:val="005F501C"/>
    <w:rsid w:val="005F5DAA"/>
    <w:rsid w:val="006528D9"/>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94598"/>
    <w:rsid w:val="007A2A9F"/>
    <w:rsid w:val="007C1BE2"/>
    <w:rsid w:val="007F24D8"/>
    <w:rsid w:val="00815923"/>
    <w:rsid w:val="00821117"/>
    <w:rsid w:val="00821230"/>
    <w:rsid w:val="008230DE"/>
    <w:rsid w:val="00865B51"/>
    <w:rsid w:val="00873665"/>
    <w:rsid w:val="00876E21"/>
    <w:rsid w:val="0087770E"/>
    <w:rsid w:val="00891CB1"/>
    <w:rsid w:val="0089615E"/>
    <w:rsid w:val="00896E70"/>
    <w:rsid w:val="008A3C10"/>
    <w:rsid w:val="008A6EB4"/>
    <w:rsid w:val="008B49E1"/>
    <w:rsid w:val="008F2DC2"/>
    <w:rsid w:val="00911B2E"/>
    <w:rsid w:val="00914C91"/>
    <w:rsid w:val="00915AA8"/>
    <w:rsid w:val="00935E0B"/>
    <w:rsid w:val="009376F1"/>
    <w:rsid w:val="009463EF"/>
    <w:rsid w:val="00947B48"/>
    <w:rsid w:val="00950520"/>
    <w:rsid w:val="0097482D"/>
    <w:rsid w:val="0097797A"/>
    <w:rsid w:val="009846DE"/>
    <w:rsid w:val="009B433C"/>
    <w:rsid w:val="009D5CA2"/>
    <w:rsid w:val="009F0EA6"/>
    <w:rsid w:val="00A01C59"/>
    <w:rsid w:val="00A10B5B"/>
    <w:rsid w:val="00A1655A"/>
    <w:rsid w:val="00A16C16"/>
    <w:rsid w:val="00A1796D"/>
    <w:rsid w:val="00A24133"/>
    <w:rsid w:val="00A31725"/>
    <w:rsid w:val="00A353A7"/>
    <w:rsid w:val="00A4364A"/>
    <w:rsid w:val="00A70CB3"/>
    <w:rsid w:val="00A94964"/>
    <w:rsid w:val="00AC29CC"/>
    <w:rsid w:val="00AD6AA1"/>
    <w:rsid w:val="00B01A77"/>
    <w:rsid w:val="00B07C84"/>
    <w:rsid w:val="00B27814"/>
    <w:rsid w:val="00B32BFE"/>
    <w:rsid w:val="00B42FAC"/>
    <w:rsid w:val="00B47A66"/>
    <w:rsid w:val="00B55536"/>
    <w:rsid w:val="00B61075"/>
    <w:rsid w:val="00B93EE2"/>
    <w:rsid w:val="00B96951"/>
    <w:rsid w:val="00BC43A9"/>
    <w:rsid w:val="00BD4476"/>
    <w:rsid w:val="00BE2273"/>
    <w:rsid w:val="00BE786E"/>
    <w:rsid w:val="00BF028B"/>
    <w:rsid w:val="00BF0CD5"/>
    <w:rsid w:val="00C00393"/>
    <w:rsid w:val="00C16032"/>
    <w:rsid w:val="00C63DC4"/>
    <w:rsid w:val="00C81570"/>
    <w:rsid w:val="00C84092"/>
    <w:rsid w:val="00CC11D5"/>
    <w:rsid w:val="00CE72E2"/>
    <w:rsid w:val="00D22317"/>
    <w:rsid w:val="00D35AAD"/>
    <w:rsid w:val="00D4627A"/>
    <w:rsid w:val="00D71406"/>
    <w:rsid w:val="00D73964"/>
    <w:rsid w:val="00DA20DD"/>
    <w:rsid w:val="00DB0234"/>
    <w:rsid w:val="00DB0348"/>
    <w:rsid w:val="00DC2DB5"/>
    <w:rsid w:val="00DC4F54"/>
    <w:rsid w:val="00DC67D9"/>
    <w:rsid w:val="00DD0935"/>
    <w:rsid w:val="00E00674"/>
    <w:rsid w:val="00E0152B"/>
    <w:rsid w:val="00E0186E"/>
    <w:rsid w:val="00E0315C"/>
    <w:rsid w:val="00E214AA"/>
    <w:rsid w:val="00E22532"/>
    <w:rsid w:val="00E47F8B"/>
    <w:rsid w:val="00E615DE"/>
    <w:rsid w:val="00E64566"/>
    <w:rsid w:val="00E776B7"/>
    <w:rsid w:val="00E9008A"/>
    <w:rsid w:val="00E956F8"/>
    <w:rsid w:val="00E961A1"/>
    <w:rsid w:val="00EB6A0D"/>
    <w:rsid w:val="00EC1D5F"/>
    <w:rsid w:val="00EC3552"/>
    <w:rsid w:val="00EC37E1"/>
    <w:rsid w:val="00ED6D9C"/>
    <w:rsid w:val="00F13646"/>
    <w:rsid w:val="00F32061"/>
    <w:rsid w:val="00F41F04"/>
    <w:rsid w:val="00F6682D"/>
    <w:rsid w:val="00F71F6E"/>
    <w:rsid w:val="00F736B2"/>
    <w:rsid w:val="00F93C4E"/>
    <w:rsid w:val="00FA2966"/>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EB284E"/>
  <w15:docId w15:val="{4D5CAE33-73F1-43D2-84D4-752E348D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D2C0-DEFB-4CE2-8978-837B19FE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2826</Words>
  <Characters>81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山﨑　峰人</cp:lastModifiedBy>
  <cp:revision>4</cp:revision>
  <cp:lastPrinted>2021-01-20T04:23:00Z</cp:lastPrinted>
  <dcterms:created xsi:type="dcterms:W3CDTF">2021-01-20T00:23:00Z</dcterms:created>
  <dcterms:modified xsi:type="dcterms:W3CDTF">2021-01-20T04:23:00Z</dcterms:modified>
</cp:coreProperties>
</file>